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D1356" w14:textId="32393560" w:rsidR="009D21E8" w:rsidRDefault="005E0833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  <w:r w:rsidRPr="0011050B">
        <w:rPr>
          <w:rFonts w:ascii="Bookman Old Style" w:hAnsi="Bookman Old Style"/>
          <w:noProof/>
          <w:color w:val="000000" w:themeColor="text1"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241075A" wp14:editId="1B87C738">
            <wp:simplePos x="0" y="0"/>
            <wp:positionH relativeFrom="column">
              <wp:posOffset>2338070</wp:posOffset>
            </wp:positionH>
            <wp:positionV relativeFrom="paragraph">
              <wp:posOffset>121285</wp:posOffset>
            </wp:positionV>
            <wp:extent cx="1116330" cy="1190625"/>
            <wp:effectExtent l="0" t="0" r="7620" b="9525"/>
            <wp:wrapNone/>
            <wp:docPr id="13" name="Picture 1" descr="logo-garu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garud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26514" w14:textId="03B7836A" w:rsidR="005E0833" w:rsidRDefault="005E0833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15D35056" w14:textId="77777777" w:rsidR="005E0833" w:rsidRDefault="005E0833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66BDC164" w14:textId="77777777" w:rsidR="005E0833" w:rsidRDefault="005E0833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2947A7EF" w14:textId="77777777" w:rsidR="005E0833" w:rsidRPr="0011050B" w:rsidRDefault="005E0833" w:rsidP="005E0833">
      <w:pPr>
        <w:pStyle w:val="Default"/>
        <w:tabs>
          <w:tab w:val="left" w:pos="9498"/>
        </w:tabs>
        <w:spacing w:before="240" w:line="360" w:lineRule="auto"/>
        <w:ind w:left="14" w:right="0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  <w:bookmarkStart w:id="0" w:name="_GoBack"/>
      <w:bookmarkEnd w:id="0"/>
      <w:r w:rsidRPr="0011050B">
        <w:rPr>
          <w:rFonts w:ascii="Bookman Old Style" w:hAnsi="Bookman Old Style"/>
          <w:color w:val="000000" w:themeColor="text1"/>
          <w:sz w:val="16"/>
          <w:szCs w:val="16"/>
        </w:rPr>
        <w:t>OTORITAS JASA KEUANGAN</w:t>
      </w:r>
    </w:p>
    <w:p w14:paraId="3D0257C3" w14:textId="77777777" w:rsidR="005E0833" w:rsidRDefault="005E0833" w:rsidP="005E0833">
      <w:pPr>
        <w:pStyle w:val="Default"/>
        <w:tabs>
          <w:tab w:val="left" w:pos="9498"/>
        </w:tabs>
        <w:spacing w:before="0" w:line="360" w:lineRule="auto"/>
        <w:ind w:right="6"/>
        <w:outlineLvl w:val="0"/>
        <w:rPr>
          <w:rFonts w:ascii="Bookman Old Style" w:hAnsi="Bookman Old Style"/>
          <w:color w:val="000000" w:themeColor="text1"/>
          <w:sz w:val="16"/>
          <w:szCs w:val="16"/>
        </w:rPr>
      </w:pPr>
      <w:r w:rsidRPr="0011050B">
        <w:rPr>
          <w:rFonts w:ascii="Bookman Old Style" w:hAnsi="Bookman Old Style"/>
          <w:color w:val="000000" w:themeColor="text1"/>
          <w:sz w:val="16"/>
          <w:szCs w:val="16"/>
        </w:rPr>
        <w:t>REPUBLIK INDONESIA</w:t>
      </w:r>
    </w:p>
    <w:p w14:paraId="05CB8EE1" w14:textId="77777777" w:rsidR="009D21E8" w:rsidRDefault="009D21E8" w:rsidP="009D21E8">
      <w:pPr>
        <w:autoSpaceDE w:val="0"/>
        <w:autoSpaceDN w:val="0"/>
        <w:adjustRightInd w:val="0"/>
        <w:spacing w:after="0" w:line="360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446FF1C3" w14:textId="77777777" w:rsidR="005E0833" w:rsidRDefault="005E0833" w:rsidP="009D21E8">
      <w:pPr>
        <w:autoSpaceDE w:val="0"/>
        <w:autoSpaceDN w:val="0"/>
        <w:adjustRightInd w:val="0"/>
        <w:spacing w:after="120" w:line="288" w:lineRule="auto"/>
        <w:ind w:right="-792"/>
        <w:rPr>
          <w:rFonts w:ascii="Bookman Old Style" w:hAnsi="Bookman Old Style"/>
          <w:bCs/>
          <w:sz w:val="32"/>
          <w:szCs w:val="32"/>
        </w:rPr>
      </w:pPr>
    </w:p>
    <w:p w14:paraId="6D350FE6" w14:textId="250C88BF" w:rsidR="009D21E8" w:rsidRPr="0090566D" w:rsidRDefault="009D21E8" w:rsidP="009D21E8">
      <w:pPr>
        <w:autoSpaceDE w:val="0"/>
        <w:autoSpaceDN w:val="0"/>
        <w:adjustRightInd w:val="0"/>
        <w:spacing w:after="120" w:line="288" w:lineRule="auto"/>
        <w:ind w:right="-792"/>
        <w:rPr>
          <w:rFonts w:ascii="Bookman Old Style" w:hAnsi="Bookman Old Style"/>
          <w:bCs/>
          <w:sz w:val="32"/>
          <w:szCs w:val="32"/>
          <w:lang w:val="id-ID"/>
        </w:rPr>
      </w:pPr>
      <w:r>
        <w:rPr>
          <w:rFonts w:ascii="Bookman Old Style" w:hAnsi="Bookman Old Style"/>
          <w:bCs/>
          <w:sz w:val="32"/>
          <w:szCs w:val="32"/>
        </w:rPr>
        <w:t>LAMPIRAN</w:t>
      </w:r>
      <w:r w:rsidR="0099767A">
        <w:rPr>
          <w:rFonts w:ascii="Bookman Old Style" w:hAnsi="Bookman Old Style"/>
          <w:bCs/>
          <w:sz w:val="32"/>
          <w:szCs w:val="32"/>
        </w:rPr>
        <w:t xml:space="preserve"> II</w:t>
      </w:r>
    </w:p>
    <w:p w14:paraId="27AFD34E" w14:textId="533FFD6C" w:rsidR="009D21E8" w:rsidRPr="006A21D4" w:rsidRDefault="009D21E8" w:rsidP="009D21E8">
      <w:pPr>
        <w:autoSpaceDE w:val="0"/>
        <w:autoSpaceDN w:val="0"/>
        <w:adjustRightInd w:val="0"/>
        <w:spacing w:before="120" w:after="120" w:line="288" w:lineRule="auto"/>
        <w:ind w:right="-799"/>
        <w:rPr>
          <w:rFonts w:ascii="Bookman Old Style" w:hAnsi="Bookman Old Style"/>
          <w:bCs/>
          <w:sz w:val="32"/>
          <w:szCs w:val="32"/>
        </w:rPr>
      </w:pPr>
      <w:r>
        <w:rPr>
          <w:rFonts w:ascii="Bookman Old Style" w:hAnsi="Bookman Old Style"/>
          <w:bCs/>
          <w:sz w:val="32"/>
          <w:szCs w:val="32"/>
        </w:rPr>
        <w:t>PERATURAN</w:t>
      </w:r>
      <w:r w:rsidRPr="006A21D4">
        <w:rPr>
          <w:rFonts w:ascii="Bookman Old Style" w:hAnsi="Bookman Old Style"/>
          <w:bCs/>
          <w:sz w:val="32"/>
          <w:szCs w:val="32"/>
        </w:rPr>
        <w:t xml:space="preserve"> OTORITAS JASA KEUANGAN </w:t>
      </w:r>
    </w:p>
    <w:p w14:paraId="1F4A2EC8" w14:textId="4D2C9461" w:rsidR="009D21E8" w:rsidRPr="006A21D4" w:rsidRDefault="009D21E8" w:rsidP="009D21E8">
      <w:pPr>
        <w:autoSpaceDE w:val="0"/>
        <w:autoSpaceDN w:val="0"/>
        <w:adjustRightInd w:val="0"/>
        <w:spacing w:before="120" w:after="120" w:line="288" w:lineRule="auto"/>
        <w:ind w:right="-799"/>
        <w:rPr>
          <w:rFonts w:ascii="Bookman Old Style" w:hAnsi="Bookman Old Style"/>
          <w:bCs/>
          <w:sz w:val="32"/>
          <w:szCs w:val="32"/>
        </w:rPr>
      </w:pPr>
      <w:r w:rsidRPr="006A21D4">
        <w:rPr>
          <w:rFonts w:ascii="Bookman Old Style" w:hAnsi="Bookman Old Style"/>
          <w:bCs/>
          <w:sz w:val="32"/>
          <w:szCs w:val="32"/>
        </w:rPr>
        <w:t xml:space="preserve">NOMOR </w:t>
      </w:r>
      <w:r>
        <w:rPr>
          <w:rFonts w:ascii="Bookman Old Style" w:hAnsi="Bookman Old Style"/>
          <w:bCs/>
          <w:sz w:val="32"/>
          <w:szCs w:val="32"/>
        </w:rPr>
        <w:t xml:space="preserve">     /P</w:t>
      </w:r>
      <w:r w:rsidRPr="006A21D4">
        <w:rPr>
          <w:rFonts w:ascii="Bookman Old Style" w:hAnsi="Bookman Old Style"/>
          <w:bCs/>
          <w:sz w:val="32"/>
          <w:szCs w:val="32"/>
        </w:rPr>
        <w:t>OJK.07/201</w:t>
      </w:r>
      <w:r>
        <w:rPr>
          <w:rFonts w:ascii="Bookman Old Style" w:hAnsi="Bookman Old Style"/>
          <w:bCs/>
          <w:sz w:val="32"/>
          <w:szCs w:val="32"/>
        </w:rPr>
        <w:t>9</w:t>
      </w:r>
      <w:r w:rsidRPr="006A21D4">
        <w:rPr>
          <w:rFonts w:ascii="Bookman Old Style" w:hAnsi="Bookman Old Style"/>
          <w:bCs/>
          <w:sz w:val="32"/>
          <w:szCs w:val="32"/>
        </w:rPr>
        <w:t xml:space="preserve"> </w:t>
      </w:r>
    </w:p>
    <w:p w14:paraId="7BF16128" w14:textId="77777777" w:rsidR="009D21E8" w:rsidRPr="006A21D4" w:rsidRDefault="009D21E8" w:rsidP="009D21E8">
      <w:pPr>
        <w:autoSpaceDE w:val="0"/>
        <w:autoSpaceDN w:val="0"/>
        <w:adjustRightInd w:val="0"/>
        <w:spacing w:before="120" w:after="120" w:line="288" w:lineRule="auto"/>
        <w:ind w:right="-799"/>
        <w:rPr>
          <w:rFonts w:ascii="Bookman Old Style" w:hAnsi="Bookman Old Style"/>
          <w:bCs/>
          <w:sz w:val="32"/>
          <w:szCs w:val="32"/>
        </w:rPr>
      </w:pPr>
      <w:r w:rsidRPr="006A21D4">
        <w:rPr>
          <w:rFonts w:ascii="Bookman Old Style" w:hAnsi="Bookman Old Style"/>
          <w:bCs/>
          <w:sz w:val="32"/>
          <w:szCs w:val="32"/>
        </w:rPr>
        <w:t>TENTANG</w:t>
      </w:r>
    </w:p>
    <w:p w14:paraId="762925B4" w14:textId="34EC7899" w:rsidR="009D21E8" w:rsidRPr="0090566D" w:rsidRDefault="009D21E8" w:rsidP="00943400">
      <w:pPr>
        <w:autoSpaceDE w:val="0"/>
        <w:autoSpaceDN w:val="0"/>
        <w:adjustRightInd w:val="0"/>
        <w:spacing w:before="120" w:after="120" w:line="288" w:lineRule="auto"/>
        <w:ind w:right="-603"/>
        <w:rPr>
          <w:rFonts w:ascii="Bookman Old Style" w:hAnsi="Bookman Old Style"/>
          <w:bCs/>
          <w:sz w:val="32"/>
          <w:szCs w:val="32"/>
          <w:lang w:val="id-ID"/>
        </w:rPr>
      </w:pPr>
      <w:r w:rsidRPr="0090566D">
        <w:rPr>
          <w:rFonts w:ascii="Bookman Old Style" w:hAnsi="Bookman Old Style"/>
          <w:bCs/>
          <w:sz w:val="32"/>
          <w:szCs w:val="32"/>
          <w:lang w:val="id-ID"/>
        </w:rPr>
        <w:t xml:space="preserve">LAYANAN </w:t>
      </w:r>
      <w:r>
        <w:rPr>
          <w:rFonts w:ascii="Bookman Old Style" w:hAnsi="Bookman Old Style"/>
          <w:bCs/>
          <w:sz w:val="32"/>
          <w:szCs w:val="32"/>
        </w:rPr>
        <w:t>KONSUMEN DAN MASYARAKAT DI SEKTOR JASA KEUANGAN PADA OTORITAS JASA KEUANGAN</w:t>
      </w:r>
    </w:p>
    <w:p w14:paraId="2ED2A763" w14:textId="77777777" w:rsidR="009D21E8" w:rsidRDefault="009D21E8" w:rsidP="00B55A63">
      <w:pPr>
        <w:spacing w:after="0"/>
        <w:jc w:val="center"/>
        <w:rPr>
          <w:b/>
          <w:sz w:val="24"/>
          <w:szCs w:val="24"/>
          <w:u w:val="single"/>
        </w:rPr>
      </w:pPr>
    </w:p>
    <w:p w14:paraId="2DD114BE" w14:textId="77777777" w:rsidR="009D21E8" w:rsidRDefault="009D21E8" w:rsidP="00B55A63">
      <w:pPr>
        <w:spacing w:after="0"/>
        <w:jc w:val="center"/>
        <w:rPr>
          <w:b/>
          <w:sz w:val="24"/>
          <w:szCs w:val="24"/>
          <w:u w:val="single"/>
        </w:rPr>
        <w:sectPr w:rsidR="009D21E8" w:rsidSect="00824A02">
          <w:pgSz w:w="11907" w:h="18711" w:code="9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114507A" w14:textId="2B73D082" w:rsidR="00410E67" w:rsidRPr="004E749A" w:rsidRDefault="004E749A" w:rsidP="00B55A63">
      <w:pPr>
        <w:spacing w:after="0"/>
        <w:jc w:val="center"/>
        <w:rPr>
          <w:rFonts w:ascii="Bookman Old Style" w:hAnsi="Bookman Old Style"/>
          <w:b/>
          <w:sz w:val="24"/>
          <w:szCs w:val="24"/>
          <w:u w:val="single"/>
          <w:lang w:val="fr-MC"/>
        </w:rPr>
      </w:pPr>
      <w:r w:rsidRPr="004E749A">
        <w:rPr>
          <w:rFonts w:ascii="Bookman Old Style" w:hAnsi="Bookman Old Style"/>
          <w:b/>
          <w:sz w:val="24"/>
          <w:szCs w:val="24"/>
          <w:u w:val="single"/>
          <w:lang w:val="fr-MC"/>
        </w:rPr>
        <w:lastRenderedPageBreak/>
        <w:t>S U R A T   P E R N Y A T A A N</w:t>
      </w:r>
    </w:p>
    <w:p w14:paraId="782DC08B" w14:textId="77777777" w:rsidR="00B55A63" w:rsidRPr="004E749A" w:rsidRDefault="00B55A63" w:rsidP="00B55A63">
      <w:pPr>
        <w:spacing w:after="0"/>
        <w:jc w:val="center"/>
        <w:rPr>
          <w:b/>
          <w:sz w:val="24"/>
          <w:szCs w:val="24"/>
          <w:u w:val="single"/>
          <w:lang w:val="fr-MC"/>
        </w:rPr>
      </w:pPr>
    </w:p>
    <w:p w14:paraId="075A827C" w14:textId="3DAB3D21" w:rsidR="004E749A" w:rsidRPr="00DA1EB9" w:rsidRDefault="004E749A" w:rsidP="004E749A">
      <w:pPr>
        <w:spacing w:before="240"/>
        <w:jc w:val="both"/>
        <w:rPr>
          <w:rFonts w:ascii="Bookman Old Style" w:hAnsi="Bookman Old Style"/>
          <w:lang w:val="fr-MC"/>
        </w:rPr>
      </w:pPr>
      <w:r w:rsidRPr="004E749A">
        <w:rPr>
          <w:sz w:val="20"/>
          <w:szCs w:val="20"/>
          <w:lang w:val="fr-MC"/>
        </w:rPr>
        <w:tab/>
      </w:r>
      <w:proofErr w:type="spellStart"/>
      <w:r w:rsidRPr="00DA1EB9">
        <w:rPr>
          <w:rFonts w:ascii="Bookman Old Style" w:hAnsi="Bookman Old Style"/>
          <w:lang w:val="fr-MC"/>
        </w:rPr>
        <w:t>Sehubungan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dengan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pengajuan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penyelesaian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sengeta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melalui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Fasilitasi</w:t>
      </w:r>
      <w:proofErr w:type="spellEnd"/>
      <w:r w:rsidRPr="00DA1EB9">
        <w:rPr>
          <w:rFonts w:ascii="Bookman Old Style" w:hAnsi="Bookman Old Style"/>
          <w:lang w:val="fr-MC"/>
        </w:rPr>
        <w:t>/</w:t>
      </w:r>
      <w:proofErr w:type="spellStart"/>
      <w:r w:rsidRPr="00DA1EB9">
        <w:rPr>
          <w:rFonts w:ascii="Bookman Old Style" w:hAnsi="Bookman Old Style"/>
          <w:lang w:val="fr-MC"/>
        </w:rPr>
        <w:t>Fasilitasi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secara</w:t>
      </w:r>
      <w:proofErr w:type="spellEnd"/>
      <w:r w:rsidR="00DA1EB9"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="00DA1EB9" w:rsidRPr="00DA1EB9">
        <w:rPr>
          <w:rFonts w:ascii="Bookman Old Style" w:hAnsi="Bookman Old Style"/>
          <w:lang w:val="fr-MC"/>
        </w:rPr>
        <w:t>Terbatas</w:t>
      </w:r>
      <w:proofErr w:type="spellEnd"/>
      <w:r w:rsidRPr="00DA1EB9">
        <w:rPr>
          <w:rFonts w:ascii="Bookman Old Style" w:hAnsi="Bookman Old Style"/>
          <w:lang w:val="fr-MC"/>
        </w:rPr>
        <w:t xml:space="preserve">, </w:t>
      </w:r>
      <w:proofErr w:type="spellStart"/>
      <w:r w:rsidRPr="00DA1EB9">
        <w:rPr>
          <w:rFonts w:ascii="Bookman Old Style" w:hAnsi="Bookman Old Style"/>
          <w:lang w:val="fr-MC"/>
        </w:rPr>
        <w:t>dengan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ini</w:t>
      </w:r>
      <w:proofErr w:type="spellEnd"/>
      <w:r w:rsidRPr="00DA1EB9">
        <w:rPr>
          <w:rFonts w:ascii="Bookman Old Style" w:hAnsi="Bookman Old Style"/>
          <w:lang w:val="fr-MC"/>
        </w:rPr>
        <w:t xml:space="preserve"> </w:t>
      </w:r>
      <w:proofErr w:type="spellStart"/>
      <w:r w:rsidRPr="00DA1EB9">
        <w:rPr>
          <w:rFonts w:ascii="Bookman Old Style" w:hAnsi="Bookman Old Style"/>
          <w:lang w:val="fr-MC"/>
        </w:rPr>
        <w:t>saya</w:t>
      </w:r>
      <w:proofErr w:type="spellEnd"/>
      <w:r w:rsidRPr="00DA1EB9">
        <w:rPr>
          <w:rFonts w:ascii="Bookman Old Style" w:hAnsi="Bookman Old Style"/>
          <w:lang w:val="fr-MC"/>
        </w:rPr>
        <w:t>:</w:t>
      </w:r>
    </w:p>
    <w:tbl>
      <w:tblPr>
        <w:tblStyle w:val="TableGrid"/>
        <w:tblW w:w="8363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287"/>
        <w:gridCol w:w="5954"/>
      </w:tblGrid>
      <w:tr w:rsidR="00BD566D" w14:paraId="1D64F013" w14:textId="77777777" w:rsidTr="00534965">
        <w:tc>
          <w:tcPr>
            <w:tcW w:w="2122" w:type="dxa"/>
            <w:vAlign w:val="center"/>
          </w:tcPr>
          <w:p w14:paraId="3CAB2D7B" w14:textId="1B2CCABB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  <w:r>
              <w:rPr>
                <w:rFonts w:ascii="Bookman Old Style" w:hAnsi="Bookman Old Style"/>
                <w:lang w:val="fr-MC"/>
              </w:rPr>
              <w:t>Nama</w:t>
            </w:r>
          </w:p>
        </w:tc>
        <w:tc>
          <w:tcPr>
            <w:tcW w:w="287" w:type="dxa"/>
            <w:vAlign w:val="center"/>
          </w:tcPr>
          <w:p w14:paraId="0DFC898D" w14:textId="4EE5BACD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  <w:r w:rsidRPr="00BD566D">
              <w:rPr>
                <w:rFonts w:ascii="Bookman Old Style" w:hAnsi="Bookman Old Style"/>
                <w:lang w:val="fr-MC"/>
              </w:rPr>
              <w:t>:</w:t>
            </w:r>
          </w:p>
        </w:tc>
        <w:tc>
          <w:tcPr>
            <w:tcW w:w="5954" w:type="dxa"/>
            <w:vAlign w:val="center"/>
          </w:tcPr>
          <w:p w14:paraId="2C358CBD" w14:textId="77777777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</w:p>
        </w:tc>
      </w:tr>
      <w:tr w:rsidR="00BD566D" w14:paraId="25697D0F" w14:textId="77777777" w:rsidTr="00534965">
        <w:tc>
          <w:tcPr>
            <w:tcW w:w="2122" w:type="dxa"/>
            <w:vAlign w:val="center"/>
          </w:tcPr>
          <w:p w14:paraId="445AD255" w14:textId="206A2FF1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  <w:proofErr w:type="spellStart"/>
            <w:r>
              <w:rPr>
                <w:rFonts w:ascii="Bookman Old Style" w:hAnsi="Bookman Old Style"/>
                <w:lang w:val="fr-MC"/>
              </w:rPr>
              <w:t>Nomor</w:t>
            </w:r>
            <w:proofErr w:type="spellEnd"/>
            <w:r>
              <w:rPr>
                <w:rFonts w:ascii="Bookman Old Style" w:hAnsi="Bookman Old Style"/>
                <w:lang w:val="fr-MC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lang w:val="fr-MC"/>
              </w:rPr>
              <w:t>Identitas</w:t>
            </w:r>
            <w:proofErr w:type="spellEnd"/>
            <w:r>
              <w:rPr>
                <w:rFonts w:ascii="Bookman Old Style" w:hAnsi="Bookman Old Style"/>
                <w:lang w:val="fr-MC"/>
              </w:rPr>
              <w:t xml:space="preserve"> </w:t>
            </w:r>
          </w:p>
        </w:tc>
        <w:tc>
          <w:tcPr>
            <w:tcW w:w="287" w:type="dxa"/>
            <w:vAlign w:val="center"/>
          </w:tcPr>
          <w:p w14:paraId="6B43E104" w14:textId="2714ED5C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  <w:r>
              <w:rPr>
                <w:rFonts w:ascii="Bookman Old Style" w:hAnsi="Bookman Old Style"/>
                <w:lang w:val="fr-MC"/>
              </w:rPr>
              <w:t>:</w:t>
            </w:r>
          </w:p>
        </w:tc>
        <w:tc>
          <w:tcPr>
            <w:tcW w:w="5954" w:type="dxa"/>
            <w:vAlign w:val="center"/>
          </w:tcPr>
          <w:p w14:paraId="261C4400" w14:textId="77777777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</w:p>
        </w:tc>
      </w:tr>
      <w:tr w:rsidR="00BD566D" w14:paraId="25362992" w14:textId="77777777" w:rsidTr="00534965">
        <w:tc>
          <w:tcPr>
            <w:tcW w:w="2122" w:type="dxa"/>
            <w:vAlign w:val="center"/>
          </w:tcPr>
          <w:p w14:paraId="5AEF5FBF" w14:textId="24BDF962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  <w:proofErr w:type="spellStart"/>
            <w:r>
              <w:rPr>
                <w:rFonts w:ascii="Bookman Old Style" w:hAnsi="Bookman Old Style"/>
                <w:lang w:val="fr-MC"/>
              </w:rPr>
              <w:t>Alamat</w:t>
            </w:r>
            <w:proofErr w:type="spellEnd"/>
          </w:p>
        </w:tc>
        <w:tc>
          <w:tcPr>
            <w:tcW w:w="287" w:type="dxa"/>
            <w:vAlign w:val="center"/>
          </w:tcPr>
          <w:p w14:paraId="2C38FE2D" w14:textId="68E2A435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  <w:r>
              <w:rPr>
                <w:rFonts w:ascii="Bookman Old Style" w:hAnsi="Bookman Old Style"/>
                <w:lang w:val="fr-MC"/>
              </w:rPr>
              <w:t>:</w:t>
            </w:r>
          </w:p>
        </w:tc>
        <w:tc>
          <w:tcPr>
            <w:tcW w:w="5954" w:type="dxa"/>
            <w:vAlign w:val="center"/>
          </w:tcPr>
          <w:p w14:paraId="217BCB62" w14:textId="77777777" w:rsidR="00BD566D" w:rsidRPr="00BD566D" w:rsidRDefault="00BD566D" w:rsidP="00BD566D">
            <w:pPr>
              <w:spacing w:before="120" w:after="120"/>
              <w:rPr>
                <w:rFonts w:ascii="Bookman Old Style" w:hAnsi="Bookman Old Style"/>
                <w:lang w:val="fr-MC"/>
              </w:rPr>
            </w:pPr>
          </w:p>
        </w:tc>
      </w:tr>
    </w:tbl>
    <w:p w14:paraId="364C80F3" w14:textId="104C5EF1" w:rsidR="004E749A" w:rsidRPr="00534965" w:rsidRDefault="00534965" w:rsidP="00DA1EB9">
      <w:pPr>
        <w:spacing w:before="240"/>
        <w:jc w:val="both"/>
        <w:rPr>
          <w:rFonts w:ascii="Bookman Old Style" w:hAnsi="Bookman Old Style"/>
          <w:lang w:val="fr-MC"/>
        </w:rPr>
      </w:pPr>
      <w:proofErr w:type="spellStart"/>
      <w:r w:rsidRPr="00534965">
        <w:rPr>
          <w:rFonts w:ascii="Bookman Old Style" w:hAnsi="Bookman Old Style"/>
          <w:lang w:val="fr-MC"/>
        </w:rPr>
        <w:t>menyatakan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dengan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ini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sesungguhnya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bahwa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perm</w:t>
      </w:r>
      <w:r w:rsidR="004102E6">
        <w:rPr>
          <w:rFonts w:ascii="Bookman Old Style" w:hAnsi="Bookman Old Style"/>
          <w:lang w:val="fr-MC"/>
        </w:rPr>
        <w:t>a</w:t>
      </w:r>
      <w:r w:rsidRPr="00534965">
        <w:rPr>
          <w:rFonts w:ascii="Bookman Old Style" w:hAnsi="Bookman Old Style"/>
          <w:lang w:val="fr-MC"/>
        </w:rPr>
        <w:t>salahan</w:t>
      </w:r>
      <w:proofErr w:type="spellEnd"/>
      <w:r w:rsidRPr="00534965">
        <w:rPr>
          <w:rFonts w:ascii="Bookman Old Style" w:hAnsi="Bookman Old Style"/>
          <w:lang w:val="fr-MC"/>
        </w:rPr>
        <w:t xml:space="preserve"> yang </w:t>
      </w:r>
      <w:proofErr w:type="spellStart"/>
      <w:r w:rsidRPr="00534965">
        <w:rPr>
          <w:rFonts w:ascii="Bookman Old Style" w:hAnsi="Bookman Old Style"/>
          <w:lang w:val="fr-MC"/>
        </w:rPr>
        <w:t>saya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ajukan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kepada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Otoritas</w:t>
      </w:r>
      <w:proofErr w:type="spellEnd"/>
      <w:r w:rsidR="0099767A">
        <w:rPr>
          <w:rFonts w:ascii="Bookman Old Style" w:hAnsi="Bookman Old Style"/>
          <w:lang w:val="fr-MC"/>
        </w:rPr>
        <w:t xml:space="preserve"> Jasa </w:t>
      </w:r>
      <w:proofErr w:type="spellStart"/>
      <w:r w:rsidR="0099767A">
        <w:rPr>
          <w:rFonts w:ascii="Bookman Old Style" w:hAnsi="Bookman Old Style"/>
          <w:lang w:val="fr-MC"/>
        </w:rPr>
        <w:t>Keuangan</w:t>
      </w:r>
      <w:proofErr w:type="spellEnd"/>
      <w:r w:rsidR="0099767A">
        <w:rPr>
          <w:rFonts w:ascii="Bookman Old Style" w:hAnsi="Bookman Old Style"/>
          <w:lang w:val="fr-MC"/>
        </w:rPr>
        <w:t xml:space="preserve"> (OJK)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tidak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sedang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dalam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proses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atau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pernah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diputus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oleh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lembaga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arbitrase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atau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peradilan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atau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lembaga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mediasi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lainnya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termasuk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lembaga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alternatif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penyelesaian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Sengketa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dan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belum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pernah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difasilitasi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</w:t>
      </w:r>
      <w:proofErr w:type="spellStart"/>
      <w:r w:rsidR="00D5011C" w:rsidRPr="00D5011C">
        <w:rPr>
          <w:rFonts w:ascii="Bookman Old Style" w:hAnsi="Bookman Old Style" w:cs="Arial"/>
          <w:lang w:val="fr-MC"/>
        </w:rPr>
        <w:t>oleh</w:t>
      </w:r>
      <w:proofErr w:type="spellEnd"/>
      <w:r w:rsidR="00D5011C" w:rsidRPr="00D5011C">
        <w:rPr>
          <w:rFonts w:ascii="Bookman Old Style" w:hAnsi="Bookman Old Style" w:cs="Arial"/>
          <w:lang w:val="fr-MC"/>
        </w:rPr>
        <w:t xml:space="preserve"> OJK</w:t>
      </w:r>
      <w:r w:rsidRPr="00534965">
        <w:rPr>
          <w:rFonts w:ascii="Bookman Old Style" w:hAnsi="Bookman Old Style"/>
          <w:lang w:val="fr-MC"/>
        </w:rPr>
        <w:t>.</w:t>
      </w:r>
    </w:p>
    <w:p w14:paraId="0B0BF07B" w14:textId="55DED06A" w:rsidR="00534965" w:rsidRPr="00534965" w:rsidRDefault="00534965" w:rsidP="00DA1EB9">
      <w:pPr>
        <w:spacing w:before="240"/>
        <w:jc w:val="both"/>
        <w:rPr>
          <w:rFonts w:ascii="Bookman Old Style" w:hAnsi="Bookman Old Style"/>
          <w:lang w:val="fr-MC"/>
        </w:rPr>
      </w:pPr>
      <w:r w:rsidRPr="00534965">
        <w:rPr>
          <w:rFonts w:ascii="Bookman Old Style" w:hAnsi="Bookman Old Style"/>
          <w:lang w:val="fr-MC"/>
        </w:rPr>
        <w:tab/>
      </w:r>
      <w:proofErr w:type="spellStart"/>
      <w:r w:rsidRPr="00534965">
        <w:rPr>
          <w:rFonts w:ascii="Bookman Old Style" w:hAnsi="Bookman Old Style"/>
          <w:lang w:val="fr-MC"/>
        </w:rPr>
        <w:t>Apabila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pernyataan</w:t>
      </w:r>
      <w:proofErr w:type="spellEnd"/>
      <w:r w:rsidRPr="00534965">
        <w:rPr>
          <w:rFonts w:ascii="Bookman Old Style" w:hAnsi="Bookman Old Style"/>
          <w:lang w:val="fr-MC"/>
        </w:rPr>
        <w:t xml:space="preserve"> yang </w:t>
      </w:r>
      <w:proofErr w:type="spellStart"/>
      <w:r w:rsidRPr="00534965">
        <w:rPr>
          <w:rFonts w:ascii="Bookman Old Style" w:hAnsi="Bookman Old Style"/>
          <w:lang w:val="fr-MC"/>
        </w:rPr>
        <w:t>saya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berikan</w:t>
      </w:r>
      <w:proofErr w:type="spellEnd"/>
      <w:r w:rsidRPr="00534965">
        <w:rPr>
          <w:rFonts w:ascii="Bookman Old Style" w:hAnsi="Bookman Old Style"/>
          <w:lang w:val="fr-MC"/>
        </w:rPr>
        <w:t xml:space="preserve"> di </w:t>
      </w:r>
      <w:proofErr w:type="spellStart"/>
      <w:r w:rsidRPr="00534965">
        <w:rPr>
          <w:rFonts w:ascii="Bookman Old Style" w:hAnsi="Bookman Old Style"/>
          <w:lang w:val="fr-MC"/>
        </w:rPr>
        <w:t>atas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tidak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sesuai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dengan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keadaan</w:t>
      </w:r>
      <w:proofErr w:type="spellEnd"/>
      <w:r w:rsidRPr="00534965">
        <w:rPr>
          <w:rFonts w:ascii="Bookman Old Style" w:hAnsi="Bookman Old Style"/>
          <w:lang w:val="fr-MC"/>
        </w:rPr>
        <w:t xml:space="preserve"> yang </w:t>
      </w:r>
      <w:proofErr w:type="spellStart"/>
      <w:r w:rsidRPr="00534965">
        <w:rPr>
          <w:rFonts w:ascii="Bookman Old Style" w:hAnsi="Bookman Old Style"/>
          <w:lang w:val="fr-MC"/>
        </w:rPr>
        <w:t>sesungguhnya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maka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r w:rsidR="0099767A">
        <w:rPr>
          <w:rFonts w:ascii="Bookman Old Style" w:hAnsi="Bookman Old Style"/>
          <w:lang w:val="fr-MC"/>
        </w:rPr>
        <w:t xml:space="preserve">OJK </w:t>
      </w:r>
      <w:proofErr w:type="spellStart"/>
      <w:r w:rsidR="0099767A">
        <w:rPr>
          <w:rFonts w:ascii="Bookman Old Style" w:hAnsi="Bookman Old Style"/>
          <w:lang w:val="fr-MC"/>
        </w:rPr>
        <w:t>atau</w:t>
      </w:r>
      <w:proofErr w:type="spellEnd"/>
      <w:r w:rsidR="0099767A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pihak</w:t>
      </w:r>
      <w:proofErr w:type="spellEnd"/>
      <w:r w:rsidR="0099767A">
        <w:rPr>
          <w:rFonts w:ascii="Bookman Old Style" w:hAnsi="Bookman Old Style"/>
          <w:lang w:val="fr-MC"/>
        </w:rPr>
        <w:t xml:space="preserve"> yang </w:t>
      </w:r>
      <w:proofErr w:type="spellStart"/>
      <w:r w:rsidR="0099767A">
        <w:rPr>
          <w:rFonts w:ascii="Bookman Old Style" w:hAnsi="Bookman Old Style"/>
          <w:lang w:val="fr-MC"/>
        </w:rPr>
        <w:t>ditunjuk</w:t>
      </w:r>
      <w:proofErr w:type="spellEnd"/>
      <w:r w:rsidR="0099767A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oleh</w:t>
      </w:r>
      <w:proofErr w:type="spellEnd"/>
      <w:r w:rsidR="0099767A">
        <w:rPr>
          <w:rFonts w:ascii="Bookman Old Style" w:hAnsi="Bookman Old Style"/>
          <w:lang w:val="fr-MC"/>
        </w:rPr>
        <w:t xml:space="preserve"> OJK</w:t>
      </w:r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berhak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untuk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menolak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per</w:t>
      </w:r>
      <w:r w:rsidR="0099767A">
        <w:rPr>
          <w:rFonts w:ascii="Bookman Old Style" w:hAnsi="Bookman Old Style"/>
          <w:lang w:val="fr-MC"/>
        </w:rPr>
        <w:t>mohonan</w:t>
      </w:r>
      <w:proofErr w:type="spellEnd"/>
      <w:r w:rsidR="0099767A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pengajuan</w:t>
      </w:r>
      <w:proofErr w:type="spellEnd"/>
      <w:r w:rsidR="0099767A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penyelesaian</w:t>
      </w:r>
      <w:proofErr w:type="spellEnd"/>
      <w:r w:rsidR="0099767A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S</w:t>
      </w:r>
      <w:r w:rsidRPr="00534965">
        <w:rPr>
          <w:rFonts w:ascii="Bookman Old Style" w:hAnsi="Bookman Old Style"/>
          <w:lang w:val="fr-MC"/>
        </w:rPr>
        <w:t>engketa</w:t>
      </w:r>
      <w:proofErr w:type="spellEnd"/>
      <w:r w:rsidRPr="00534965">
        <w:rPr>
          <w:rFonts w:ascii="Bookman Old Style" w:hAnsi="Bookman Old Style"/>
          <w:lang w:val="fr-MC"/>
        </w:rPr>
        <w:t xml:space="preserve"> yang </w:t>
      </w:r>
      <w:proofErr w:type="spellStart"/>
      <w:r w:rsidRPr="00534965">
        <w:rPr>
          <w:rFonts w:ascii="Bookman Old Style" w:hAnsi="Bookman Old Style"/>
          <w:lang w:val="fr-MC"/>
        </w:rPr>
        <w:t>saya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ajukan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atau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meng</w:t>
      </w:r>
      <w:r w:rsidR="00D5011C">
        <w:rPr>
          <w:rFonts w:ascii="Bookman Old Style" w:hAnsi="Bookman Old Style"/>
          <w:lang w:val="fr-MC"/>
        </w:rPr>
        <w:t>hentikan</w:t>
      </w:r>
      <w:proofErr w:type="spellEnd"/>
      <w:r w:rsidR="00D5011C">
        <w:rPr>
          <w:rFonts w:ascii="Bookman Old Style" w:hAnsi="Bookman Old Style"/>
          <w:lang w:val="fr-MC"/>
        </w:rPr>
        <w:t xml:space="preserve"> </w:t>
      </w:r>
      <w:proofErr w:type="spellStart"/>
      <w:r w:rsidR="00D5011C">
        <w:rPr>
          <w:rFonts w:ascii="Bookman Old Style" w:hAnsi="Bookman Old Style"/>
          <w:lang w:val="fr-MC"/>
        </w:rPr>
        <w:t>jalannya</w:t>
      </w:r>
      <w:proofErr w:type="spellEnd"/>
      <w:r w:rsidR="00D5011C">
        <w:rPr>
          <w:rFonts w:ascii="Bookman Old Style" w:hAnsi="Bookman Old Style"/>
          <w:lang w:val="fr-MC"/>
        </w:rPr>
        <w:t xml:space="preserve"> proses </w:t>
      </w:r>
      <w:proofErr w:type="spellStart"/>
      <w:r w:rsidR="00D5011C">
        <w:rPr>
          <w:rFonts w:ascii="Bookman Old Style" w:hAnsi="Bookman Old Style"/>
          <w:lang w:val="fr-MC"/>
        </w:rPr>
        <w:t>Fasilitasi</w:t>
      </w:r>
      <w:proofErr w:type="spellEnd"/>
      <w:r w:rsidR="00D5011C">
        <w:rPr>
          <w:rFonts w:ascii="Bookman Old Style" w:hAnsi="Bookman Old Style"/>
          <w:lang w:val="fr-MC"/>
        </w:rPr>
        <w:t>/</w:t>
      </w:r>
      <w:proofErr w:type="spellStart"/>
      <w:r w:rsidR="00D5011C">
        <w:rPr>
          <w:rFonts w:ascii="Bookman Old Style" w:hAnsi="Bookman Old Style"/>
          <w:lang w:val="fr-MC"/>
        </w:rPr>
        <w:t>Fasilitasi</w:t>
      </w:r>
      <w:proofErr w:type="spellEnd"/>
      <w:r w:rsidR="00D5011C">
        <w:rPr>
          <w:rFonts w:ascii="Bookman Old Style" w:hAnsi="Bookman Old Style"/>
          <w:lang w:val="fr-MC"/>
        </w:rPr>
        <w:t xml:space="preserve"> </w:t>
      </w:r>
      <w:proofErr w:type="spellStart"/>
      <w:r w:rsidR="0099767A">
        <w:rPr>
          <w:rFonts w:ascii="Bookman Old Style" w:hAnsi="Bookman Old Style"/>
          <w:lang w:val="fr-MC"/>
        </w:rPr>
        <w:t>Sec</w:t>
      </w:r>
      <w:r w:rsidR="00D5011C">
        <w:rPr>
          <w:rFonts w:ascii="Bookman Old Style" w:hAnsi="Bookman Old Style"/>
          <w:lang w:val="fr-MC"/>
        </w:rPr>
        <w:t>ara</w:t>
      </w:r>
      <w:proofErr w:type="spellEnd"/>
      <w:r w:rsidR="00D5011C">
        <w:rPr>
          <w:rFonts w:ascii="Bookman Old Style" w:hAnsi="Bookman Old Style"/>
          <w:lang w:val="fr-MC"/>
        </w:rPr>
        <w:t xml:space="preserve"> </w:t>
      </w:r>
      <w:proofErr w:type="spellStart"/>
      <w:r w:rsidR="00D5011C">
        <w:rPr>
          <w:rFonts w:ascii="Bookman Old Style" w:hAnsi="Bookman Old Style"/>
          <w:lang w:val="fr-MC"/>
        </w:rPr>
        <w:t>Terbatas</w:t>
      </w:r>
      <w:proofErr w:type="spellEnd"/>
      <w:r w:rsidRPr="00534965">
        <w:rPr>
          <w:rFonts w:ascii="Bookman Old Style" w:hAnsi="Bookman Old Style"/>
          <w:lang w:val="fr-MC"/>
        </w:rPr>
        <w:t>.</w:t>
      </w:r>
    </w:p>
    <w:p w14:paraId="61B4F25E" w14:textId="7D4C39A7" w:rsidR="00534965" w:rsidRPr="00DA1EB9" w:rsidRDefault="00534965" w:rsidP="00DA1EB9">
      <w:pPr>
        <w:spacing w:before="240"/>
        <w:jc w:val="both"/>
        <w:rPr>
          <w:sz w:val="20"/>
          <w:szCs w:val="20"/>
          <w:lang w:val="fr-MC"/>
        </w:rPr>
      </w:pPr>
      <w:r w:rsidRPr="00534965">
        <w:rPr>
          <w:rFonts w:ascii="Bookman Old Style" w:hAnsi="Bookman Old Style"/>
          <w:lang w:val="fr-MC"/>
        </w:rPr>
        <w:tab/>
      </w:r>
      <w:proofErr w:type="spellStart"/>
      <w:r w:rsidRPr="00534965">
        <w:rPr>
          <w:rFonts w:ascii="Bookman Old Style" w:hAnsi="Bookman Old Style"/>
          <w:lang w:val="fr-MC"/>
        </w:rPr>
        <w:t>Demikian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surat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pernyataan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ini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dibuat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dengan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sadar</w:t>
      </w:r>
      <w:proofErr w:type="spellEnd"/>
      <w:r w:rsidRPr="00534965">
        <w:rPr>
          <w:rFonts w:ascii="Bookman Old Style" w:hAnsi="Bookman Old Style"/>
          <w:lang w:val="fr-MC"/>
        </w:rPr>
        <w:t xml:space="preserve"> dan </w:t>
      </w:r>
      <w:proofErr w:type="spellStart"/>
      <w:r w:rsidRPr="00534965">
        <w:rPr>
          <w:rFonts w:ascii="Bookman Old Style" w:hAnsi="Bookman Old Style"/>
          <w:lang w:val="fr-MC"/>
        </w:rPr>
        <w:t>tanpa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paksaan</w:t>
      </w:r>
      <w:proofErr w:type="spellEnd"/>
      <w:r w:rsidRPr="00534965">
        <w:rPr>
          <w:rFonts w:ascii="Bookman Old Style" w:hAnsi="Bookman Old Style"/>
          <w:lang w:val="fr-MC"/>
        </w:rPr>
        <w:t xml:space="preserve"> dari </w:t>
      </w:r>
      <w:proofErr w:type="spellStart"/>
      <w:r w:rsidRPr="00534965">
        <w:rPr>
          <w:rFonts w:ascii="Bookman Old Style" w:hAnsi="Bookman Old Style"/>
          <w:lang w:val="fr-MC"/>
        </w:rPr>
        <w:t>pihak</w:t>
      </w:r>
      <w:proofErr w:type="spellEnd"/>
      <w:r w:rsidRPr="00534965">
        <w:rPr>
          <w:rFonts w:ascii="Bookman Old Style" w:hAnsi="Bookman Old Style"/>
          <w:lang w:val="fr-MC"/>
        </w:rPr>
        <w:t xml:space="preserve"> </w:t>
      </w:r>
      <w:proofErr w:type="spellStart"/>
      <w:r w:rsidRPr="00534965">
        <w:rPr>
          <w:rFonts w:ascii="Bookman Old Style" w:hAnsi="Bookman Old Style"/>
          <w:lang w:val="fr-MC"/>
        </w:rPr>
        <w:t>manapun</w:t>
      </w:r>
      <w:proofErr w:type="spellEnd"/>
      <w:r w:rsidRPr="00534965">
        <w:rPr>
          <w:rFonts w:ascii="Bookman Old Style" w:hAnsi="Bookman Old Style"/>
          <w:lang w:val="fr-MC"/>
        </w:rPr>
        <w:t>.</w:t>
      </w:r>
    </w:p>
    <w:p w14:paraId="42D3E3F6" w14:textId="77777777" w:rsidR="004E749A" w:rsidRPr="00DA1EB9" w:rsidRDefault="004E749A" w:rsidP="00121764">
      <w:pPr>
        <w:spacing w:before="240"/>
        <w:rPr>
          <w:sz w:val="20"/>
          <w:szCs w:val="20"/>
          <w:lang w:val="fr-MC"/>
        </w:rPr>
      </w:pPr>
    </w:p>
    <w:p w14:paraId="57C2800F" w14:textId="327211B4" w:rsidR="00074B9B" w:rsidRPr="00D5011C" w:rsidRDefault="00534965" w:rsidP="00B55A63">
      <w:pPr>
        <w:spacing w:before="240"/>
        <w:jc w:val="right"/>
        <w:rPr>
          <w:rFonts w:ascii="Bookman Old Style" w:hAnsi="Bookman Old Style"/>
          <w:lang w:val="fr-MC"/>
        </w:rPr>
      </w:pPr>
      <w:r w:rsidRPr="00D5011C">
        <w:rPr>
          <w:rFonts w:ascii="Bookman Old Style" w:hAnsi="Bookman Old Style"/>
          <w:lang w:val="fr-MC"/>
        </w:rPr>
        <w:t>…</w:t>
      </w:r>
      <w:r w:rsidR="00121764">
        <w:rPr>
          <w:rFonts w:ascii="Bookman Old Style" w:hAnsi="Bookman Old Style"/>
          <w:lang w:val="fr-MC"/>
        </w:rPr>
        <w:t>……..</w:t>
      </w:r>
      <w:r w:rsidRPr="00D5011C">
        <w:rPr>
          <w:rFonts w:ascii="Bookman Old Style" w:hAnsi="Bookman Old Style"/>
          <w:lang w:val="fr-MC"/>
        </w:rPr>
        <w:t>,</w:t>
      </w:r>
      <w:r w:rsidR="00121764">
        <w:rPr>
          <w:rFonts w:ascii="Bookman Old Style" w:hAnsi="Bookman Old Style"/>
          <w:lang w:val="fr-MC"/>
        </w:rPr>
        <w:t xml:space="preserve">  </w:t>
      </w:r>
      <w:r w:rsidR="00D5011C" w:rsidRPr="00D5011C">
        <w:rPr>
          <w:rFonts w:ascii="Bookman Old Style" w:hAnsi="Bookman Old Style"/>
          <w:lang w:val="fr-MC"/>
        </w:rPr>
        <w:t>…</w:t>
      </w:r>
      <w:r w:rsidR="001B47B0" w:rsidRPr="00D5011C">
        <w:rPr>
          <w:rFonts w:ascii="Bookman Old Style" w:hAnsi="Bookman Old Style"/>
          <w:lang w:val="fr-MC"/>
        </w:rPr>
        <w:t>………………..</w:t>
      </w:r>
    </w:p>
    <w:p w14:paraId="7D15F811" w14:textId="77777777" w:rsidR="00B55A63" w:rsidRDefault="00B55A63" w:rsidP="00B55A63">
      <w:pPr>
        <w:spacing w:before="240"/>
        <w:jc w:val="right"/>
        <w:rPr>
          <w:sz w:val="20"/>
          <w:szCs w:val="20"/>
          <w:lang w:val="fr-MC"/>
        </w:rPr>
      </w:pPr>
    </w:p>
    <w:p w14:paraId="74711BBF" w14:textId="2FEF3752" w:rsidR="00D5011C" w:rsidRDefault="00D5011C" w:rsidP="00121764">
      <w:pPr>
        <w:spacing w:before="240"/>
        <w:ind w:left="7110"/>
        <w:rPr>
          <w:rFonts w:ascii="Bookman Old Style" w:hAnsi="Bookman Old Style"/>
          <w:i/>
          <w:lang w:val="fr-MC"/>
        </w:rPr>
      </w:pPr>
      <w:r w:rsidRPr="00D5011C">
        <w:rPr>
          <w:rFonts w:ascii="Bookman Old Style" w:hAnsi="Bookman Old Style"/>
          <w:i/>
          <w:lang w:val="fr-MC"/>
        </w:rPr>
        <w:t>Materai</w:t>
      </w:r>
      <w:r w:rsidRPr="00D5011C">
        <w:rPr>
          <w:rFonts w:ascii="Bookman Old Style" w:hAnsi="Bookman Old Style"/>
          <w:i/>
          <w:lang w:val="fr-MC"/>
        </w:rPr>
        <w:tab/>
      </w:r>
      <w:r w:rsidRPr="00D5011C">
        <w:rPr>
          <w:rFonts w:ascii="Bookman Old Style" w:hAnsi="Bookman Old Style"/>
          <w:i/>
          <w:lang w:val="fr-MC"/>
        </w:rPr>
        <w:tab/>
      </w:r>
      <w:r w:rsidRPr="00D5011C">
        <w:rPr>
          <w:rFonts w:ascii="Bookman Old Style" w:hAnsi="Bookman Old Style"/>
          <w:i/>
          <w:lang w:val="fr-MC"/>
        </w:rPr>
        <w:tab/>
      </w:r>
    </w:p>
    <w:p w14:paraId="6185F9EB" w14:textId="15F9A308" w:rsidR="00121764" w:rsidRPr="00121764" w:rsidRDefault="00121764" w:rsidP="00121764">
      <w:pPr>
        <w:spacing w:before="240"/>
        <w:ind w:left="7110"/>
        <w:rPr>
          <w:rFonts w:ascii="Bookman Old Style" w:hAnsi="Bookman Old Style"/>
          <w:i/>
          <w:lang w:val="fr-MC"/>
        </w:rPr>
      </w:pPr>
    </w:p>
    <w:p w14:paraId="7F1CDEA2" w14:textId="55C044BD" w:rsidR="00121764" w:rsidRPr="00EB7ED6" w:rsidRDefault="00121764" w:rsidP="00121764">
      <w:pPr>
        <w:spacing w:before="100" w:after="0"/>
        <w:ind w:left="6660" w:right="-783"/>
        <w:rPr>
          <w:sz w:val="24"/>
          <w:szCs w:val="24"/>
        </w:rPr>
      </w:pPr>
      <w:r>
        <w:rPr>
          <w:sz w:val="24"/>
          <w:szCs w:val="24"/>
        </w:rPr>
        <w:t>(NAMA LENGKAP)</w:t>
      </w:r>
    </w:p>
    <w:p w14:paraId="2AD8F71B" w14:textId="4C19DC87" w:rsidR="001B47B0" w:rsidRDefault="00121764" w:rsidP="00121764">
      <w:pPr>
        <w:spacing w:before="240"/>
        <w:jc w:val="right"/>
        <w:rPr>
          <w:rFonts w:ascii="Bookman Old Style" w:hAnsi="Bookman Old Style"/>
          <w:lang w:val="fr-MC"/>
        </w:rPr>
      </w:pPr>
      <w:r>
        <w:rPr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AD46D" wp14:editId="45B19592">
                <wp:simplePos x="0" y="0"/>
                <wp:positionH relativeFrom="column">
                  <wp:posOffset>-62230</wp:posOffset>
                </wp:positionH>
                <wp:positionV relativeFrom="paragraph">
                  <wp:posOffset>144780</wp:posOffset>
                </wp:positionV>
                <wp:extent cx="4686935" cy="345440"/>
                <wp:effectExtent l="0" t="0" r="0" b="1016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F87F95" w14:textId="77777777" w:rsidR="00121764" w:rsidRDefault="00121764" w:rsidP="00121764">
                            <w:pPr>
                              <w:pStyle w:val="Footer"/>
                            </w:pPr>
                            <w:r>
                              <w:t>*)</w:t>
                            </w:r>
                            <w:r w:rsidRPr="00B55A6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Kerugian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atau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potensi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kerugian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materil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wajar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secara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langsung</w:t>
                            </w:r>
                            <w:proofErr w:type="spellEnd"/>
                          </w:p>
                          <w:p w14:paraId="0E433ACB" w14:textId="77777777" w:rsidR="00121764" w:rsidRDefault="00121764" w:rsidP="001217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shapetype w14:anchorId="40EAD46D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2" o:spid="_x0000_s1026" type="#_x0000_t202" style="position:absolute;left:0;text-align:left;margin-left:-4.9pt;margin-top:11.4pt;width:369.0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" filled="f" stroked="f">
                <v:textbox>
                  <w:txbxContent>
                    <w:p w14:paraId="2EF87F95" w14:textId="77777777" w:rsidR="00121764" w:rsidRDefault="00121764" w:rsidP="00121764">
                      <w:pPr>
                        <w:pStyle w:val="Footer"/>
                      </w:pPr>
                      <w:r>
                        <w:t>*)</w:t>
                      </w:r>
                      <w:r w:rsidRPr="00B55A63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Kerugian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atau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potensi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kerugian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materil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wajar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dan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secara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langsung</w:t>
                      </w:r>
                      <w:proofErr w:type="spellEnd"/>
                    </w:p>
                    <w:p w14:paraId="0E433ACB" w14:textId="77777777" w:rsidR="00121764" w:rsidRDefault="00121764" w:rsidP="00121764"/>
                  </w:txbxContent>
                </v:textbox>
              </v:shape>
            </w:pict>
          </mc:Fallback>
        </mc:AlternateContent>
      </w:r>
    </w:p>
    <w:p w14:paraId="0538A14D" w14:textId="77777777" w:rsidR="00121764" w:rsidRDefault="00121764" w:rsidP="00121764">
      <w:pPr>
        <w:spacing w:before="240"/>
        <w:jc w:val="right"/>
        <w:rPr>
          <w:rFonts w:ascii="Bookman Old Style" w:hAnsi="Bookman Old Style"/>
          <w:lang w:val="fr-MC"/>
        </w:rPr>
      </w:pPr>
    </w:p>
    <w:p w14:paraId="564ACB93" w14:textId="77777777" w:rsidR="00121764" w:rsidRDefault="00121764" w:rsidP="00121764">
      <w:pPr>
        <w:spacing w:before="240"/>
        <w:rPr>
          <w:rFonts w:ascii="Bookman Old Style" w:hAnsi="Bookman Old Style"/>
          <w:lang w:val="fr-MC"/>
        </w:rPr>
      </w:pPr>
    </w:p>
    <w:p w14:paraId="113C0226" w14:textId="77777777" w:rsidR="00121764" w:rsidRPr="007E2636" w:rsidRDefault="00121764" w:rsidP="00121764">
      <w:pPr>
        <w:spacing w:after="0" w:line="360" w:lineRule="auto"/>
        <w:ind w:left="5040" w:right="34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Ditetapkan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 di Jakarta</w:t>
      </w:r>
    </w:p>
    <w:p w14:paraId="462B1C95" w14:textId="77777777" w:rsidR="00121764" w:rsidRPr="007E2636" w:rsidRDefault="00121764" w:rsidP="00121764">
      <w:pPr>
        <w:spacing w:after="0" w:line="360" w:lineRule="auto"/>
        <w:ind w:left="5040" w:right="34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pada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 </w:t>
      </w: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tanggal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  </w:t>
      </w:r>
    </w:p>
    <w:p w14:paraId="7EF4637B" w14:textId="77777777" w:rsidR="00121764" w:rsidRPr="007E2636" w:rsidRDefault="00121764" w:rsidP="00121764">
      <w:pPr>
        <w:spacing w:after="0" w:line="360" w:lineRule="auto"/>
        <w:ind w:left="5040" w:right="34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 xml:space="preserve">KETUA DEWAN KOMISIONER </w:t>
      </w:r>
    </w:p>
    <w:p w14:paraId="00996058" w14:textId="77777777" w:rsidR="00121764" w:rsidRPr="007E2636" w:rsidRDefault="00121764" w:rsidP="00121764">
      <w:pPr>
        <w:spacing w:after="0" w:line="360" w:lineRule="auto"/>
        <w:ind w:left="5040" w:right="34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OTORITAS JASA KEUANGAN</w:t>
      </w:r>
    </w:p>
    <w:p w14:paraId="1711D0C9" w14:textId="77777777" w:rsidR="00121764" w:rsidRPr="007E2636" w:rsidRDefault="00121764" w:rsidP="00121764">
      <w:pPr>
        <w:spacing w:after="0" w:line="360" w:lineRule="auto"/>
        <w:ind w:right="34"/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</w:pPr>
    </w:p>
    <w:p w14:paraId="21836712" w14:textId="77777777" w:rsidR="00121764" w:rsidRPr="007E2636" w:rsidRDefault="00121764" w:rsidP="00121764">
      <w:pPr>
        <w:spacing w:after="0" w:line="360" w:lineRule="auto"/>
        <w:ind w:left="6570" w:right="34"/>
        <w:rPr>
          <w:rFonts w:ascii="Bookman Old Style" w:hAnsi="Bookman Old Style" w:cs="Arial"/>
          <w:color w:val="000000" w:themeColor="text1"/>
          <w:sz w:val="24"/>
          <w:szCs w:val="24"/>
        </w:rPr>
      </w:pPr>
      <w:proofErr w:type="spellStart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ttd</w:t>
      </w:r>
      <w:proofErr w:type="spellEnd"/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</w:p>
    <w:p w14:paraId="4915D76C" w14:textId="77777777" w:rsidR="00121764" w:rsidRPr="007E2636" w:rsidRDefault="00121764" w:rsidP="00121764">
      <w:pPr>
        <w:spacing w:after="0" w:line="360" w:lineRule="auto"/>
        <w:ind w:right="34"/>
        <w:jc w:val="both"/>
        <w:rPr>
          <w:rFonts w:ascii="Bookman Old Style" w:hAnsi="Bookman Old Style" w:cs="Arial"/>
          <w:color w:val="000000" w:themeColor="text1"/>
          <w:sz w:val="24"/>
          <w:szCs w:val="24"/>
          <w:lang w:val="id-ID"/>
        </w:rPr>
      </w:pPr>
    </w:p>
    <w:p w14:paraId="0E709CCC" w14:textId="7F7A3127" w:rsidR="00121764" w:rsidRPr="00121764" w:rsidRDefault="00121764" w:rsidP="00121764">
      <w:pPr>
        <w:spacing w:after="0"/>
        <w:ind w:left="5670"/>
        <w:rPr>
          <w:sz w:val="24"/>
          <w:szCs w:val="24"/>
        </w:rPr>
      </w:pPr>
      <w:r w:rsidRPr="007E2636">
        <w:rPr>
          <w:rFonts w:ascii="Bookman Old Style" w:hAnsi="Bookman Old Style" w:cs="Arial"/>
          <w:color w:val="000000" w:themeColor="text1"/>
          <w:sz w:val="24"/>
          <w:szCs w:val="24"/>
        </w:rPr>
        <w:t>WIMBOH SANTOSO</w:t>
      </w:r>
    </w:p>
    <w:sectPr w:rsidR="00121764" w:rsidRPr="00121764" w:rsidSect="00410E67">
      <w:pgSz w:w="11907" w:h="18711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C6A5EF" w14:textId="77777777" w:rsidR="00CC4874" w:rsidRDefault="00CC4874" w:rsidP="00BF2527">
      <w:pPr>
        <w:spacing w:after="0" w:line="240" w:lineRule="auto"/>
      </w:pPr>
      <w:r>
        <w:separator/>
      </w:r>
    </w:p>
  </w:endnote>
  <w:endnote w:type="continuationSeparator" w:id="0">
    <w:p w14:paraId="6749E5F4" w14:textId="77777777" w:rsidR="00CC4874" w:rsidRDefault="00CC4874" w:rsidP="00BF2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59565" w14:textId="77777777" w:rsidR="00CC4874" w:rsidRDefault="00CC4874" w:rsidP="00BF2527">
      <w:pPr>
        <w:spacing w:after="0" w:line="240" w:lineRule="auto"/>
      </w:pPr>
      <w:r>
        <w:separator/>
      </w:r>
    </w:p>
  </w:footnote>
  <w:footnote w:type="continuationSeparator" w:id="0">
    <w:p w14:paraId="5A728207" w14:textId="77777777" w:rsidR="00CC4874" w:rsidRDefault="00CC4874" w:rsidP="00BF2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151C"/>
    <w:multiLevelType w:val="hybridMultilevel"/>
    <w:tmpl w:val="9FFE8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4A7"/>
    <w:rsid w:val="00074B9B"/>
    <w:rsid w:val="000B2637"/>
    <w:rsid w:val="000E7CAA"/>
    <w:rsid w:val="00121764"/>
    <w:rsid w:val="00125E09"/>
    <w:rsid w:val="00145C85"/>
    <w:rsid w:val="001B47B0"/>
    <w:rsid w:val="001C6845"/>
    <w:rsid w:val="002022E7"/>
    <w:rsid w:val="002164A7"/>
    <w:rsid w:val="002B52A7"/>
    <w:rsid w:val="004102E6"/>
    <w:rsid w:val="00410E67"/>
    <w:rsid w:val="00413A8D"/>
    <w:rsid w:val="00413E72"/>
    <w:rsid w:val="004516F1"/>
    <w:rsid w:val="004715B7"/>
    <w:rsid w:val="004A04AE"/>
    <w:rsid w:val="004E749A"/>
    <w:rsid w:val="004F2B2A"/>
    <w:rsid w:val="004F39B3"/>
    <w:rsid w:val="005027E3"/>
    <w:rsid w:val="00534965"/>
    <w:rsid w:val="005E0833"/>
    <w:rsid w:val="00663A4F"/>
    <w:rsid w:val="00773168"/>
    <w:rsid w:val="007E5F69"/>
    <w:rsid w:val="00824A02"/>
    <w:rsid w:val="008260C1"/>
    <w:rsid w:val="00837144"/>
    <w:rsid w:val="008A3204"/>
    <w:rsid w:val="00943400"/>
    <w:rsid w:val="00960A2C"/>
    <w:rsid w:val="0099767A"/>
    <w:rsid w:val="009D21E8"/>
    <w:rsid w:val="00A152ED"/>
    <w:rsid w:val="00A56749"/>
    <w:rsid w:val="00A85E05"/>
    <w:rsid w:val="00AD6E05"/>
    <w:rsid w:val="00B5254A"/>
    <w:rsid w:val="00B55A63"/>
    <w:rsid w:val="00BB30D2"/>
    <w:rsid w:val="00BD277F"/>
    <w:rsid w:val="00BD566D"/>
    <w:rsid w:val="00BF2527"/>
    <w:rsid w:val="00CC4874"/>
    <w:rsid w:val="00CD3635"/>
    <w:rsid w:val="00CF6B06"/>
    <w:rsid w:val="00D5011C"/>
    <w:rsid w:val="00DA1EB9"/>
    <w:rsid w:val="00E60FCC"/>
    <w:rsid w:val="00E76687"/>
    <w:rsid w:val="00E908B5"/>
    <w:rsid w:val="00E93838"/>
    <w:rsid w:val="00F6658D"/>
    <w:rsid w:val="00FF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FD5D2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27"/>
  </w:style>
  <w:style w:type="paragraph" w:styleId="Footer">
    <w:name w:val="footer"/>
    <w:basedOn w:val="Normal"/>
    <w:link w:val="Foot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27"/>
  </w:style>
  <w:style w:type="paragraph" w:customStyle="1" w:styleId="Default">
    <w:name w:val="Default"/>
    <w:rsid w:val="005E0833"/>
    <w:pPr>
      <w:autoSpaceDE w:val="0"/>
      <w:autoSpaceDN w:val="0"/>
      <w:adjustRightInd w:val="0"/>
      <w:spacing w:before="120" w:after="0" w:line="240" w:lineRule="auto"/>
      <w:ind w:left="17" w:right="879"/>
      <w:jc w:val="center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27"/>
  </w:style>
  <w:style w:type="paragraph" w:styleId="Footer">
    <w:name w:val="footer"/>
    <w:basedOn w:val="Normal"/>
    <w:link w:val="FooterChar"/>
    <w:uiPriority w:val="99"/>
    <w:unhideWhenUsed/>
    <w:rsid w:val="00BF2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27"/>
  </w:style>
  <w:style w:type="paragraph" w:customStyle="1" w:styleId="Default">
    <w:name w:val="Default"/>
    <w:rsid w:val="005E0833"/>
    <w:pPr>
      <w:autoSpaceDE w:val="0"/>
      <w:autoSpaceDN w:val="0"/>
      <w:adjustRightInd w:val="0"/>
      <w:spacing w:before="120" w:after="0" w:line="240" w:lineRule="auto"/>
      <w:ind w:left="17" w:right="879"/>
      <w:jc w:val="center"/>
    </w:pPr>
    <w:rPr>
      <w:rFonts w:ascii="Book Antiqua" w:eastAsia="Times New Roman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68EA12C02744B90C2548B18D7B906" ma:contentTypeVersion="1" ma:contentTypeDescription="Create a new document." ma:contentTypeScope="" ma:versionID="5a8ae1dd0b03313da0b82f0a34e540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AFC346-23CC-4677-B503-70236E39906E}"/>
</file>

<file path=customXml/itemProps2.xml><?xml version="1.0" encoding="utf-8"?>
<ds:datastoreItem xmlns:ds="http://schemas.openxmlformats.org/officeDocument/2006/customXml" ds:itemID="{6094F3CA-146A-409E-B923-0F0A3A2A83FD}"/>
</file>

<file path=customXml/itemProps3.xml><?xml version="1.0" encoding="utf-8"?>
<ds:datastoreItem xmlns:ds="http://schemas.openxmlformats.org/officeDocument/2006/customXml" ds:itemID="{43E7EE13-5EFA-4772-AADC-62DC4B5D2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 Saputra</dc:creator>
  <cp:lastModifiedBy>Ruth Rosiana</cp:lastModifiedBy>
  <cp:revision>6</cp:revision>
  <cp:lastPrinted>2019-05-20T02:03:00Z</cp:lastPrinted>
  <dcterms:created xsi:type="dcterms:W3CDTF">2019-05-08T08:30:00Z</dcterms:created>
  <dcterms:modified xsi:type="dcterms:W3CDTF">2019-05-20T02:03:00Z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0x0101000E568EA12C02744B90C2548B18D7B906</vt:lpwstr>
  </property>
</Properties>
</file>